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3D671D" w14:textId="42C98320" w:rsidR="00B557AF" w:rsidRPr="003E7433" w:rsidRDefault="0005743B" w:rsidP="005A0FCC">
      <w:pPr>
        <w:rPr>
          <w:rFonts w:ascii="Cambria" w:hAnsi="Cambria" w:cs="Arial"/>
          <w:b/>
          <w:sz w:val="22"/>
          <w:szCs w:val="22"/>
          <w:u w:val="single"/>
        </w:rPr>
      </w:pPr>
      <w:r w:rsidRPr="00D97777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4E3327C" wp14:editId="47B84AC6">
            <wp:simplePos x="0" y="0"/>
            <wp:positionH relativeFrom="margin">
              <wp:posOffset>0</wp:posOffset>
            </wp:positionH>
            <wp:positionV relativeFrom="margin">
              <wp:posOffset>114300</wp:posOffset>
            </wp:positionV>
            <wp:extent cx="1153160" cy="10267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B_Vertical_Large_Col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9A716" w14:textId="45829B0A" w:rsidR="00A35728" w:rsidRDefault="00A35728" w:rsidP="005A0FCC">
      <w:pPr>
        <w:tabs>
          <w:tab w:val="left" w:pos="0"/>
        </w:tabs>
        <w:spacing w:line="276" w:lineRule="auto"/>
        <w:ind w:left="360"/>
        <w:jc w:val="center"/>
        <w:rPr>
          <w:rFonts w:ascii="Cambria" w:hAnsi="Cambria" w:cs="Arial"/>
          <w:b/>
        </w:rPr>
      </w:pPr>
    </w:p>
    <w:p w14:paraId="562707A2" w14:textId="6071E26C" w:rsidR="00B557AF" w:rsidRPr="003E7433" w:rsidRDefault="0005743B" w:rsidP="0005743B">
      <w:pPr>
        <w:tabs>
          <w:tab w:val="left" w:pos="0"/>
        </w:tabs>
        <w:spacing w:line="276" w:lineRule="auto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ab/>
        <w:t xml:space="preserve">     </w:t>
      </w:r>
      <w:r w:rsidR="00B557AF" w:rsidRPr="003E7433">
        <w:rPr>
          <w:rFonts w:ascii="Cambria" w:hAnsi="Cambria" w:cs="Arial"/>
          <w:b/>
        </w:rPr>
        <w:t>Affiliate Conference Call Agenda</w:t>
      </w:r>
    </w:p>
    <w:p w14:paraId="7EF01CA1" w14:textId="0D21D19D" w:rsidR="00BF74CC" w:rsidRPr="003E7433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ab/>
        <w:t xml:space="preserve">                  </w:t>
      </w:r>
      <w:r w:rsidR="005E1403" w:rsidRPr="003E7433">
        <w:rPr>
          <w:rFonts w:ascii="Cambria" w:eastAsia="Times New Roman" w:hAnsi="Cambria" w:cs="Arial"/>
          <w:color w:val="222222"/>
        </w:rPr>
        <w:t>Thursday</w:t>
      </w:r>
      <w:r w:rsidR="00ED7E30">
        <w:rPr>
          <w:rFonts w:ascii="Cambria" w:eastAsia="Times New Roman" w:hAnsi="Cambria" w:cs="Arial"/>
          <w:color w:val="222222"/>
        </w:rPr>
        <w:t xml:space="preserve"> 1/17/19</w:t>
      </w:r>
    </w:p>
    <w:p w14:paraId="551DCB4A" w14:textId="5DEDFB2C" w:rsidR="00B557AF" w:rsidRPr="003E7433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                                 </w:t>
      </w:r>
      <w:r w:rsidR="00B557AF" w:rsidRPr="003E7433">
        <w:rPr>
          <w:rFonts w:ascii="Cambria" w:eastAsia="Times New Roman" w:hAnsi="Cambria" w:cs="Arial"/>
          <w:color w:val="222222"/>
        </w:rPr>
        <w:t>8am or 3pm</w:t>
      </w:r>
    </w:p>
    <w:p w14:paraId="47861C15" w14:textId="0DC9AF4A" w:rsidR="00BF74CC" w:rsidRPr="003E7433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</w:t>
      </w:r>
      <w:r w:rsidR="00BF74CC" w:rsidRPr="003E7433">
        <w:rPr>
          <w:rFonts w:ascii="Cambria" w:eastAsia="Times New Roman" w:hAnsi="Cambria" w:cs="Arial"/>
          <w:color w:val="222222"/>
        </w:rPr>
        <w:t xml:space="preserve">Conference Call # </w:t>
      </w:r>
      <w:r w:rsidR="00BF74CC" w:rsidRPr="003E7433">
        <w:rPr>
          <w:rFonts w:ascii="Cambria" w:hAnsi="Cambria" w:cs="Arial"/>
        </w:rPr>
        <w:fldChar w:fldCharType="begin"/>
      </w:r>
      <w:r w:rsidR="00BF74CC" w:rsidRPr="003E7433">
        <w:rPr>
          <w:rFonts w:ascii="Cambria" w:hAnsi="Cambria" w:cs="Arial"/>
        </w:rPr>
        <w:instrText xml:space="preserve"> HYPERLINK "tel:%28855%29%20212-0212" \t "_blank" </w:instrText>
      </w:r>
      <w:r w:rsidR="00BF74CC" w:rsidRPr="003E7433">
        <w:rPr>
          <w:rFonts w:ascii="Cambria" w:hAnsi="Cambria" w:cs="Arial"/>
        </w:rPr>
        <w:fldChar w:fldCharType="separate"/>
      </w:r>
      <w:r w:rsidR="00BF74CC" w:rsidRPr="003E7433">
        <w:rPr>
          <w:rFonts w:ascii="Cambria" w:eastAsia="Times New Roman" w:hAnsi="Cambria" w:cs="Arial"/>
          <w:color w:val="1155CC"/>
          <w:u w:val="single"/>
        </w:rPr>
        <w:t>(855) 212-0212</w:t>
      </w:r>
      <w:r w:rsidR="00BF74CC" w:rsidRPr="003E7433">
        <w:rPr>
          <w:rFonts w:ascii="Cambria" w:eastAsia="Times New Roman" w:hAnsi="Cambria" w:cs="Arial"/>
          <w:color w:val="1155CC"/>
          <w:u w:val="single"/>
        </w:rPr>
        <w:fldChar w:fldCharType="end"/>
      </w:r>
      <w:r w:rsidR="00BF74CC" w:rsidRPr="003E7433">
        <w:rPr>
          <w:rFonts w:ascii="Cambria" w:eastAsia="Times New Roman" w:hAnsi="Cambria" w:cs="Arial"/>
          <w:color w:val="222222"/>
        </w:rPr>
        <w:t xml:space="preserve"> &amp; Meeting ID 189-685-802#</w:t>
      </w:r>
    </w:p>
    <w:p w14:paraId="7E2B5B12" w14:textId="36DCB627" w:rsidR="002D4E0A" w:rsidRPr="002720DD" w:rsidRDefault="005B64B0" w:rsidP="002720DD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                              </w:t>
      </w:r>
      <w:r w:rsidR="00B557AF" w:rsidRPr="003E7433">
        <w:rPr>
          <w:rFonts w:ascii="Cambria" w:eastAsia="Times New Roman" w:hAnsi="Cambria" w:cs="Arial"/>
          <w:color w:val="222222"/>
        </w:rPr>
        <w:t>Duration:  1 Hour</w:t>
      </w:r>
    </w:p>
    <w:p w14:paraId="414BF31B" w14:textId="4287BFD8" w:rsidR="002D4E0A" w:rsidRPr="009E1FF7" w:rsidRDefault="003B4DF7" w:rsidP="001E7964">
      <w:pPr>
        <w:rPr>
          <w:rFonts w:ascii="Cambria" w:hAnsi="Cambria" w:cs="Arial"/>
        </w:rPr>
      </w:pPr>
      <w:r w:rsidRPr="009E1FF7">
        <w:rPr>
          <w:rFonts w:ascii="Cambria" w:hAnsi="Cambria" w:cs="Arial"/>
        </w:rPr>
        <w:t xml:space="preserve">I. </w:t>
      </w:r>
      <w:r w:rsidR="002D4E0A" w:rsidRPr="009E1FF7">
        <w:rPr>
          <w:rFonts w:ascii="Cambria" w:hAnsi="Cambria" w:cs="Arial"/>
        </w:rPr>
        <w:t>KLB Updates</w:t>
      </w:r>
    </w:p>
    <w:p w14:paraId="6D1B5B0E" w14:textId="253C13DD" w:rsidR="003B4DF7" w:rsidRDefault="00ED7E30" w:rsidP="003B4DF7">
      <w:pPr>
        <w:pStyle w:val="ListParagraph"/>
        <w:numPr>
          <w:ilvl w:val="0"/>
          <w:numId w:val="36"/>
        </w:numPr>
        <w:rPr>
          <w:rFonts w:ascii="Cambria" w:hAnsi="Cambria" w:cs="Arial"/>
        </w:rPr>
      </w:pPr>
      <w:r>
        <w:rPr>
          <w:rFonts w:ascii="Cambria" w:hAnsi="Cambria" w:cs="Arial"/>
        </w:rPr>
        <w:t>2019</w:t>
      </w:r>
      <w:r w:rsidR="00282BA8" w:rsidRPr="003B4DF7">
        <w:rPr>
          <w:rFonts w:ascii="Cambria" w:hAnsi="Cambria" w:cs="Arial"/>
        </w:rPr>
        <w:t xml:space="preserve"> </w:t>
      </w:r>
      <w:r w:rsidR="00FB5B06">
        <w:rPr>
          <w:rFonts w:ascii="Cambria" w:hAnsi="Cambria" w:cs="Arial"/>
        </w:rPr>
        <w:t xml:space="preserve">KLB </w:t>
      </w:r>
      <w:r w:rsidR="002720DD">
        <w:rPr>
          <w:rFonts w:ascii="Cambria" w:hAnsi="Cambria" w:cs="Arial"/>
        </w:rPr>
        <w:t xml:space="preserve">affiliate </w:t>
      </w:r>
      <w:r w:rsidR="00FB5B06">
        <w:rPr>
          <w:rFonts w:ascii="Cambria" w:hAnsi="Cambria" w:cs="Arial"/>
        </w:rPr>
        <w:t>grant a</w:t>
      </w:r>
      <w:r>
        <w:rPr>
          <w:rFonts w:ascii="Cambria" w:hAnsi="Cambria" w:cs="Arial"/>
        </w:rPr>
        <w:t xml:space="preserve">pplications – affiliates may apply for up to two </w:t>
      </w:r>
      <w:r w:rsidR="00FB5B06">
        <w:rPr>
          <w:rFonts w:ascii="Cambria" w:hAnsi="Cambria" w:cs="Arial"/>
        </w:rPr>
        <w:t xml:space="preserve">different </w:t>
      </w:r>
      <w:r>
        <w:rPr>
          <w:rFonts w:ascii="Cambria" w:hAnsi="Cambria" w:cs="Arial"/>
        </w:rPr>
        <w:t>affiliate grants</w:t>
      </w:r>
      <w:r w:rsidR="002720DD">
        <w:rPr>
          <w:rFonts w:ascii="Cambria" w:hAnsi="Cambria" w:cs="Arial"/>
        </w:rPr>
        <w:t>. Online affiliate grant applications found on the Affiliate Resource Center. Healthy Communities Grant Letter of Intent found on KLB website grants page.</w:t>
      </w:r>
      <w:r>
        <w:rPr>
          <w:rFonts w:ascii="Cambria" w:hAnsi="Cambria" w:cs="Arial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31"/>
        <w:gridCol w:w="1963"/>
        <w:gridCol w:w="1920"/>
        <w:gridCol w:w="1982"/>
      </w:tblGrid>
      <w:tr w:rsidR="00ED7E30" w:rsidRPr="00F029C6" w14:paraId="432A43F9" w14:textId="77777777" w:rsidTr="00ED7E30">
        <w:tc>
          <w:tcPr>
            <w:tcW w:w="2031" w:type="dxa"/>
          </w:tcPr>
          <w:p w14:paraId="13C1FED6" w14:textId="5CBAE025" w:rsidR="00ED7E30" w:rsidRPr="00FB44F7" w:rsidRDefault="00ED7E30" w:rsidP="00ED7E30">
            <w:pPr>
              <w:rPr>
                <w:rFonts w:cs="Arial"/>
                <w:b/>
                <w:sz w:val="22"/>
                <w:szCs w:val="22"/>
              </w:rPr>
            </w:pPr>
            <w:r w:rsidRPr="00FB44F7">
              <w:rPr>
                <w:rFonts w:cs="Arial"/>
                <w:b/>
                <w:sz w:val="22"/>
                <w:szCs w:val="22"/>
              </w:rPr>
              <w:t>2019 KLB Grants</w:t>
            </w:r>
            <w:r w:rsidR="0073508E" w:rsidRPr="00FB44F7">
              <w:rPr>
                <w:rFonts w:cs="Arial"/>
                <w:b/>
                <w:sz w:val="22"/>
                <w:szCs w:val="22"/>
              </w:rPr>
              <w:t xml:space="preserve"> opens 1/15/19</w:t>
            </w:r>
          </w:p>
        </w:tc>
        <w:tc>
          <w:tcPr>
            <w:tcW w:w="1963" w:type="dxa"/>
          </w:tcPr>
          <w:p w14:paraId="145A012E" w14:textId="771CD1DA" w:rsidR="00ED7E30" w:rsidRPr="00FB44F7" w:rsidRDefault="00ED7E30" w:rsidP="00ED7E30">
            <w:pPr>
              <w:rPr>
                <w:rFonts w:cs="Arial"/>
                <w:b/>
                <w:sz w:val="22"/>
                <w:szCs w:val="22"/>
              </w:rPr>
            </w:pPr>
            <w:r w:rsidRPr="00FB44F7">
              <w:rPr>
                <w:rFonts w:cs="Arial"/>
                <w:b/>
                <w:sz w:val="22"/>
                <w:szCs w:val="22"/>
              </w:rPr>
              <w:t>Amount</w:t>
            </w:r>
            <w:r w:rsidR="00FB5B06">
              <w:rPr>
                <w:rFonts w:cs="Arial"/>
                <w:b/>
                <w:sz w:val="22"/>
                <w:szCs w:val="22"/>
              </w:rPr>
              <w:t>/Items</w:t>
            </w:r>
          </w:p>
        </w:tc>
        <w:tc>
          <w:tcPr>
            <w:tcW w:w="1920" w:type="dxa"/>
          </w:tcPr>
          <w:p w14:paraId="5BEC0658" w14:textId="77777777" w:rsidR="00ED7E30" w:rsidRPr="00FB44F7" w:rsidRDefault="00ED7E30" w:rsidP="00ED7E30">
            <w:pPr>
              <w:rPr>
                <w:rFonts w:cs="Arial"/>
                <w:b/>
                <w:sz w:val="22"/>
                <w:szCs w:val="22"/>
              </w:rPr>
            </w:pPr>
            <w:r w:rsidRPr="00FB44F7">
              <w:rPr>
                <w:rFonts w:cs="Arial"/>
                <w:b/>
                <w:sz w:val="22"/>
                <w:szCs w:val="22"/>
              </w:rPr>
              <w:t xml:space="preserve">Letter of Intent </w:t>
            </w:r>
          </w:p>
          <w:p w14:paraId="08BC467F" w14:textId="167E778C" w:rsidR="00ED7E30" w:rsidRPr="00FB44F7" w:rsidRDefault="00ED7E30" w:rsidP="00ED7E30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982" w:type="dxa"/>
          </w:tcPr>
          <w:p w14:paraId="39E93886" w14:textId="0835E428" w:rsidR="00ED7E30" w:rsidRPr="00FB44F7" w:rsidRDefault="00ED7E30" w:rsidP="0073508E">
            <w:pPr>
              <w:rPr>
                <w:rFonts w:cs="Arial"/>
                <w:b/>
                <w:sz w:val="22"/>
                <w:szCs w:val="22"/>
              </w:rPr>
            </w:pPr>
            <w:r w:rsidRPr="00FB44F7">
              <w:rPr>
                <w:rFonts w:cs="Arial"/>
                <w:b/>
                <w:sz w:val="22"/>
                <w:szCs w:val="22"/>
              </w:rPr>
              <w:t xml:space="preserve">Application Deadline </w:t>
            </w:r>
          </w:p>
        </w:tc>
      </w:tr>
      <w:tr w:rsidR="00ED7E30" w14:paraId="5A9775FB" w14:textId="77777777" w:rsidTr="00ED7E30">
        <w:tc>
          <w:tcPr>
            <w:tcW w:w="2031" w:type="dxa"/>
          </w:tcPr>
          <w:p w14:paraId="477E7263" w14:textId="43CAA3B7" w:rsidR="00ED7E30" w:rsidRPr="00FB44F7" w:rsidRDefault="00ED7E30" w:rsidP="00ED7E30">
            <w:pPr>
              <w:rPr>
                <w:rFonts w:cs="Arial"/>
                <w:sz w:val="22"/>
                <w:szCs w:val="22"/>
              </w:rPr>
            </w:pPr>
            <w:r w:rsidRPr="00FB44F7">
              <w:rPr>
                <w:rFonts w:cs="Arial"/>
                <w:sz w:val="22"/>
                <w:szCs w:val="22"/>
              </w:rPr>
              <w:t>Affiliate Program Grant</w:t>
            </w:r>
          </w:p>
        </w:tc>
        <w:tc>
          <w:tcPr>
            <w:tcW w:w="1963" w:type="dxa"/>
          </w:tcPr>
          <w:p w14:paraId="58F70C04" w14:textId="4FF782B7" w:rsidR="00ED7E30" w:rsidRPr="00FB44F7" w:rsidRDefault="00ED7E30" w:rsidP="00ED7E30">
            <w:pPr>
              <w:rPr>
                <w:rFonts w:cs="Arial"/>
                <w:sz w:val="22"/>
                <w:szCs w:val="22"/>
              </w:rPr>
            </w:pPr>
            <w:r w:rsidRPr="00FB44F7">
              <w:rPr>
                <w:rFonts w:cs="Arial"/>
                <w:sz w:val="22"/>
                <w:szCs w:val="22"/>
              </w:rPr>
              <w:t>$2,500</w:t>
            </w:r>
          </w:p>
        </w:tc>
        <w:tc>
          <w:tcPr>
            <w:tcW w:w="1920" w:type="dxa"/>
          </w:tcPr>
          <w:p w14:paraId="21FAC9BC" w14:textId="655E7B26" w:rsidR="00ED7E30" w:rsidRPr="00FB44F7" w:rsidRDefault="00ED7E30" w:rsidP="00ED7E30">
            <w:pPr>
              <w:rPr>
                <w:rFonts w:cs="Arial"/>
                <w:sz w:val="22"/>
                <w:szCs w:val="22"/>
              </w:rPr>
            </w:pPr>
            <w:proofErr w:type="gramStart"/>
            <w:r w:rsidRPr="00FB44F7">
              <w:rPr>
                <w:rFonts w:cs="Arial"/>
                <w:sz w:val="22"/>
                <w:szCs w:val="22"/>
              </w:rPr>
              <w:t>n</w:t>
            </w:r>
            <w:proofErr w:type="gramEnd"/>
            <w:r w:rsidRPr="00FB44F7">
              <w:rPr>
                <w:rFonts w:cs="Arial"/>
                <w:sz w:val="22"/>
                <w:szCs w:val="22"/>
              </w:rPr>
              <w:t>/a</w:t>
            </w:r>
          </w:p>
        </w:tc>
        <w:tc>
          <w:tcPr>
            <w:tcW w:w="1982" w:type="dxa"/>
          </w:tcPr>
          <w:p w14:paraId="2D1A0751" w14:textId="74A74462" w:rsidR="00ED7E30" w:rsidRPr="00FB44F7" w:rsidRDefault="00ED7E30" w:rsidP="00ED7E30">
            <w:pPr>
              <w:rPr>
                <w:rFonts w:cs="Arial"/>
                <w:sz w:val="22"/>
                <w:szCs w:val="22"/>
              </w:rPr>
            </w:pPr>
            <w:r w:rsidRPr="00FB44F7">
              <w:rPr>
                <w:rFonts w:cs="Arial"/>
                <w:sz w:val="22"/>
                <w:szCs w:val="22"/>
              </w:rPr>
              <w:t>March 1</w:t>
            </w:r>
          </w:p>
        </w:tc>
      </w:tr>
      <w:tr w:rsidR="00ED7E30" w14:paraId="52BDB0AD" w14:textId="77777777" w:rsidTr="00ED7E30">
        <w:tc>
          <w:tcPr>
            <w:tcW w:w="2031" w:type="dxa"/>
          </w:tcPr>
          <w:p w14:paraId="7F9609ED" w14:textId="2AA6C564" w:rsidR="00ED7E30" w:rsidRPr="00FB44F7" w:rsidRDefault="00ED7E30" w:rsidP="00ED7E30">
            <w:pPr>
              <w:rPr>
                <w:rFonts w:cs="Arial"/>
                <w:sz w:val="22"/>
                <w:szCs w:val="22"/>
              </w:rPr>
            </w:pPr>
            <w:r w:rsidRPr="00FB44F7">
              <w:rPr>
                <w:rFonts w:cs="Arial"/>
                <w:sz w:val="22"/>
                <w:szCs w:val="22"/>
              </w:rPr>
              <w:t>Trash Receptacle Affiliate Grant</w:t>
            </w:r>
          </w:p>
        </w:tc>
        <w:tc>
          <w:tcPr>
            <w:tcW w:w="1963" w:type="dxa"/>
          </w:tcPr>
          <w:p w14:paraId="3A07D0F1" w14:textId="2240F060" w:rsidR="00ED7E30" w:rsidRPr="00FB44F7" w:rsidRDefault="00ED7E30" w:rsidP="00ED7E30">
            <w:pPr>
              <w:rPr>
                <w:rFonts w:cs="Arial"/>
                <w:sz w:val="22"/>
                <w:szCs w:val="22"/>
              </w:rPr>
            </w:pPr>
            <w:r w:rsidRPr="00FB44F7">
              <w:rPr>
                <w:rFonts w:cs="Arial"/>
                <w:sz w:val="22"/>
                <w:szCs w:val="22"/>
              </w:rPr>
              <w:t>Up to 5 trash receptacles</w:t>
            </w:r>
          </w:p>
        </w:tc>
        <w:tc>
          <w:tcPr>
            <w:tcW w:w="1920" w:type="dxa"/>
          </w:tcPr>
          <w:p w14:paraId="58E79387" w14:textId="64107D70" w:rsidR="00ED7E30" w:rsidRPr="00FB44F7" w:rsidRDefault="00ED7E30" w:rsidP="00ED7E30">
            <w:pPr>
              <w:rPr>
                <w:rFonts w:cs="Arial"/>
                <w:sz w:val="22"/>
                <w:szCs w:val="22"/>
              </w:rPr>
            </w:pPr>
            <w:proofErr w:type="gramStart"/>
            <w:r w:rsidRPr="00FB44F7">
              <w:rPr>
                <w:rFonts w:cs="Arial"/>
                <w:sz w:val="22"/>
                <w:szCs w:val="22"/>
              </w:rPr>
              <w:t>n</w:t>
            </w:r>
            <w:proofErr w:type="gramEnd"/>
            <w:r w:rsidRPr="00FB44F7">
              <w:rPr>
                <w:rFonts w:cs="Arial"/>
                <w:sz w:val="22"/>
                <w:szCs w:val="22"/>
              </w:rPr>
              <w:t>/a</w:t>
            </w:r>
          </w:p>
        </w:tc>
        <w:tc>
          <w:tcPr>
            <w:tcW w:w="1982" w:type="dxa"/>
          </w:tcPr>
          <w:p w14:paraId="4713840D" w14:textId="60AC8C58" w:rsidR="00ED7E30" w:rsidRPr="00FB44F7" w:rsidRDefault="00ED7E30" w:rsidP="00ED7E30">
            <w:pPr>
              <w:rPr>
                <w:rFonts w:cs="Arial"/>
                <w:sz w:val="22"/>
                <w:szCs w:val="22"/>
              </w:rPr>
            </w:pPr>
            <w:r w:rsidRPr="00FB44F7">
              <w:rPr>
                <w:rFonts w:cs="Arial"/>
                <w:sz w:val="22"/>
                <w:szCs w:val="22"/>
              </w:rPr>
              <w:t>March 1</w:t>
            </w:r>
          </w:p>
        </w:tc>
      </w:tr>
      <w:tr w:rsidR="00ED7E30" w14:paraId="4DA1923A" w14:textId="77777777" w:rsidTr="00ED7E30">
        <w:tc>
          <w:tcPr>
            <w:tcW w:w="2031" w:type="dxa"/>
          </w:tcPr>
          <w:p w14:paraId="522FC167" w14:textId="11D27098" w:rsidR="00ED7E30" w:rsidRPr="00FB44F7" w:rsidRDefault="00ED7E30" w:rsidP="00ED7E30">
            <w:pPr>
              <w:rPr>
                <w:rFonts w:cs="Arial"/>
                <w:sz w:val="22"/>
                <w:szCs w:val="22"/>
              </w:rPr>
            </w:pPr>
            <w:r w:rsidRPr="00FB44F7">
              <w:rPr>
                <w:rFonts w:cs="Arial"/>
                <w:sz w:val="22"/>
                <w:szCs w:val="22"/>
              </w:rPr>
              <w:t>Cleanup Supplies Affiliate Grant</w:t>
            </w:r>
          </w:p>
        </w:tc>
        <w:tc>
          <w:tcPr>
            <w:tcW w:w="1963" w:type="dxa"/>
          </w:tcPr>
          <w:p w14:paraId="0D1B5D1F" w14:textId="5933D27F" w:rsidR="00ED7E30" w:rsidRPr="00FB44F7" w:rsidRDefault="00ED7E30" w:rsidP="00ED7E30">
            <w:pPr>
              <w:rPr>
                <w:rFonts w:cs="Arial"/>
                <w:sz w:val="22"/>
                <w:szCs w:val="22"/>
              </w:rPr>
            </w:pPr>
            <w:r w:rsidRPr="00FB44F7">
              <w:rPr>
                <w:rFonts w:cs="Arial"/>
                <w:sz w:val="22"/>
                <w:szCs w:val="22"/>
              </w:rPr>
              <w:t xml:space="preserve">Grabbers, safety vests, </w:t>
            </w:r>
            <w:r w:rsidR="00FB44F7">
              <w:rPr>
                <w:rFonts w:cs="Arial"/>
                <w:sz w:val="22"/>
                <w:szCs w:val="22"/>
              </w:rPr>
              <w:t xml:space="preserve">trash bags, </w:t>
            </w:r>
            <w:r w:rsidRPr="00FB44F7">
              <w:rPr>
                <w:rFonts w:cs="Arial"/>
                <w:sz w:val="22"/>
                <w:szCs w:val="22"/>
              </w:rPr>
              <w:t xml:space="preserve">gloves, </w:t>
            </w:r>
            <w:r w:rsidR="00FB44F7">
              <w:rPr>
                <w:rFonts w:cs="Arial"/>
                <w:sz w:val="22"/>
                <w:szCs w:val="22"/>
              </w:rPr>
              <w:t xml:space="preserve">&amp; </w:t>
            </w:r>
            <w:r w:rsidRPr="00FB44F7">
              <w:rPr>
                <w:rFonts w:cs="Arial"/>
                <w:sz w:val="22"/>
                <w:szCs w:val="22"/>
              </w:rPr>
              <w:t>t-shirts</w:t>
            </w:r>
          </w:p>
        </w:tc>
        <w:tc>
          <w:tcPr>
            <w:tcW w:w="1920" w:type="dxa"/>
          </w:tcPr>
          <w:p w14:paraId="6DD0136C" w14:textId="13DDC4CE" w:rsidR="00ED7E30" w:rsidRPr="00FB44F7" w:rsidRDefault="00ED7E30" w:rsidP="00ED7E30">
            <w:pPr>
              <w:rPr>
                <w:rFonts w:cs="Arial"/>
                <w:sz w:val="22"/>
                <w:szCs w:val="22"/>
              </w:rPr>
            </w:pPr>
            <w:proofErr w:type="gramStart"/>
            <w:r w:rsidRPr="00FB44F7">
              <w:rPr>
                <w:rFonts w:cs="Arial"/>
                <w:sz w:val="22"/>
                <w:szCs w:val="22"/>
              </w:rPr>
              <w:t>n</w:t>
            </w:r>
            <w:proofErr w:type="gramEnd"/>
            <w:r w:rsidRPr="00FB44F7">
              <w:rPr>
                <w:rFonts w:cs="Arial"/>
                <w:sz w:val="22"/>
                <w:szCs w:val="22"/>
              </w:rPr>
              <w:t>/a</w:t>
            </w:r>
          </w:p>
        </w:tc>
        <w:tc>
          <w:tcPr>
            <w:tcW w:w="1982" w:type="dxa"/>
          </w:tcPr>
          <w:p w14:paraId="62861A08" w14:textId="00437E8D" w:rsidR="00ED7E30" w:rsidRPr="00FB44F7" w:rsidRDefault="00ED7E30" w:rsidP="00ED7E30">
            <w:pPr>
              <w:rPr>
                <w:rFonts w:cs="Arial"/>
                <w:sz w:val="22"/>
                <w:szCs w:val="22"/>
              </w:rPr>
            </w:pPr>
            <w:r w:rsidRPr="00FB44F7">
              <w:rPr>
                <w:rFonts w:cs="Arial"/>
                <w:sz w:val="22"/>
                <w:szCs w:val="22"/>
              </w:rPr>
              <w:t>March 1</w:t>
            </w:r>
          </w:p>
        </w:tc>
      </w:tr>
      <w:tr w:rsidR="00ED7E30" w14:paraId="01A08382" w14:textId="77777777" w:rsidTr="00ED7E30">
        <w:tc>
          <w:tcPr>
            <w:tcW w:w="2031" w:type="dxa"/>
          </w:tcPr>
          <w:p w14:paraId="4A73956F" w14:textId="04023854" w:rsidR="00ED7E30" w:rsidRPr="00FB44F7" w:rsidRDefault="00ED7E30" w:rsidP="00ED7E30">
            <w:pPr>
              <w:rPr>
                <w:rFonts w:cs="Arial"/>
                <w:sz w:val="22"/>
                <w:szCs w:val="22"/>
              </w:rPr>
            </w:pPr>
            <w:r w:rsidRPr="00FB44F7">
              <w:rPr>
                <w:rFonts w:cs="Arial"/>
                <w:sz w:val="22"/>
                <w:szCs w:val="22"/>
              </w:rPr>
              <w:t>Environmental Education Affiliate Grant</w:t>
            </w:r>
          </w:p>
        </w:tc>
        <w:tc>
          <w:tcPr>
            <w:tcW w:w="1963" w:type="dxa"/>
          </w:tcPr>
          <w:p w14:paraId="4F389F69" w14:textId="46C10D02" w:rsidR="00ED7E30" w:rsidRPr="00FB44F7" w:rsidRDefault="00ED7E30" w:rsidP="00ED7E30">
            <w:pPr>
              <w:rPr>
                <w:rFonts w:cs="Arial"/>
                <w:sz w:val="22"/>
                <w:szCs w:val="22"/>
              </w:rPr>
            </w:pPr>
            <w:proofErr w:type="spellStart"/>
            <w:r w:rsidRPr="00FB44F7">
              <w:rPr>
                <w:rFonts w:cs="Arial"/>
                <w:sz w:val="22"/>
                <w:szCs w:val="22"/>
              </w:rPr>
              <w:t>Rocksey</w:t>
            </w:r>
            <w:proofErr w:type="spellEnd"/>
            <w:r w:rsidRPr="00FB44F7">
              <w:rPr>
                <w:rFonts w:cs="Arial"/>
                <w:sz w:val="22"/>
                <w:szCs w:val="22"/>
              </w:rPr>
              <w:t xml:space="preserve"> Workshop</w:t>
            </w:r>
          </w:p>
        </w:tc>
        <w:tc>
          <w:tcPr>
            <w:tcW w:w="1920" w:type="dxa"/>
          </w:tcPr>
          <w:p w14:paraId="4A48620D" w14:textId="1CE2D3FA" w:rsidR="00ED7E30" w:rsidRPr="00FB44F7" w:rsidRDefault="00ED7E30" w:rsidP="00ED7E30">
            <w:pPr>
              <w:rPr>
                <w:rFonts w:cs="Arial"/>
                <w:sz w:val="22"/>
                <w:szCs w:val="22"/>
              </w:rPr>
            </w:pPr>
            <w:proofErr w:type="gramStart"/>
            <w:r w:rsidRPr="00FB44F7">
              <w:rPr>
                <w:rFonts w:cs="Arial"/>
                <w:sz w:val="22"/>
                <w:szCs w:val="22"/>
              </w:rPr>
              <w:t>n</w:t>
            </w:r>
            <w:proofErr w:type="gramEnd"/>
            <w:r w:rsidRPr="00FB44F7">
              <w:rPr>
                <w:rFonts w:cs="Arial"/>
                <w:sz w:val="22"/>
                <w:szCs w:val="22"/>
              </w:rPr>
              <w:t>/a</w:t>
            </w:r>
          </w:p>
        </w:tc>
        <w:tc>
          <w:tcPr>
            <w:tcW w:w="1982" w:type="dxa"/>
          </w:tcPr>
          <w:p w14:paraId="55E65D92" w14:textId="2E761E7F" w:rsidR="00ED7E30" w:rsidRPr="00FB44F7" w:rsidRDefault="00ED7E30" w:rsidP="00ED7E30">
            <w:pPr>
              <w:rPr>
                <w:rFonts w:cs="Arial"/>
                <w:sz w:val="22"/>
                <w:szCs w:val="22"/>
              </w:rPr>
            </w:pPr>
            <w:r w:rsidRPr="00FB44F7">
              <w:rPr>
                <w:rFonts w:cs="Arial"/>
                <w:sz w:val="22"/>
                <w:szCs w:val="22"/>
              </w:rPr>
              <w:t>March 1 (workshops September</w:t>
            </w:r>
            <w:r w:rsidR="00FB44F7">
              <w:rPr>
                <w:rFonts w:cs="Arial"/>
                <w:sz w:val="22"/>
                <w:szCs w:val="22"/>
              </w:rPr>
              <w:t xml:space="preserve"> 2019</w:t>
            </w:r>
            <w:r w:rsidRPr="00FB44F7">
              <w:rPr>
                <w:rFonts w:cs="Arial"/>
                <w:sz w:val="22"/>
                <w:szCs w:val="22"/>
              </w:rPr>
              <w:t xml:space="preserve"> – March</w:t>
            </w:r>
            <w:r w:rsidR="00FB44F7">
              <w:rPr>
                <w:rFonts w:cs="Arial"/>
                <w:sz w:val="22"/>
                <w:szCs w:val="22"/>
              </w:rPr>
              <w:t xml:space="preserve"> 2020</w:t>
            </w:r>
            <w:r w:rsidRPr="00FB44F7">
              <w:rPr>
                <w:rFonts w:cs="Arial"/>
                <w:sz w:val="22"/>
                <w:szCs w:val="22"/>
              </w:rPr>
              <w:t>)</w:t>
            </w:r>
          </w:p>
        </w:tc>
      </w:tr>
      <w:tr w:rsidR="00ED7E30" w14:paraId="3212F755" w14:textId="77777777" w:rsidTr="00ED7E30">
        <w:tc>
          <w:tcPr>
            <w:tcW w:w="2031" w:type="dxa"/>
          </w:tcPr>
          <w:p w14:paraId="05E1C110" w14:textId="0CD2DD7B" w:rsidR="00ED7E30" w:rsidRPr="00FB44F7" w:rsidRDefault="00ED7E30" w:rsidP="00ED7E30">
            <w:pPr>
              <w:rPr>
                <w:rFonts w:cs="Arial"/>
                <w:sz w:val="22"/>
                <w:szCs w:val="22"/>
              </w:rPr>
            </w:pPr>
            <w:r w:rsidRPr="00FB44F7">
              <w:rPr>
                <w:rFonts w:cs="Arial"/>
                <w:sz w:val="22"/>
                <w:szCs w:val="22"/>
              </w:rPr>
              <w:t>Healthy Communities</w:t>
            </w:r>
            <w:r w:rsidR="002720DD">
              <w:rPr>
                <w:rFonts w:cs="Arial"/>
                <w:sz w:val="22"/>
                <w:szCs w:val="22"/>
              </w:rPr>
              <w:t xml:space="preserve"> Letter of Intent</w:t>
            </w:r>
          </w:p>
        </w:tc>
        <w:tc>
          <w:tcPr>
            <w:tcW w:w="1963" w:type="dxa"/>
          </w:tcPr>
          <w:p w14:paraId="40B82415" w14:textId="27AB8704" w:rsidR="00ED7E30" w:rsidRPr="00FB44F7" w:rsidRDefault="00FB5B06" w:rsidP="00ED7E30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$2,500 up to </w:t>
            </w:r>
            <w:r w:rsidR="00ED7E30" w:rsidRPr="00FB44F7">
              <w:rPr>
                <w:rFonts w:cs="Arial"/>
                <w:sz w:val="22"/>
                <w:szCs w:val="22"/>
              </w:rPr>
              <w:t>$8,000</w:t>
            </w:r>
          </w:p>
        </w:tc>
        <w:tc>
          <w:tcPr>
            <w:tcW w:w="1920" w:type="dxa"/>
          </w:tcPr>
          <w:p w14:paraId="7FCC0161" w14:textId="526FD5B4" w:rsidR="00ED7E30" w:rsidRPr="00FB44F7" w:rsidRDefault="002720DD" w:rsidP="00ED7E30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Due</w:t>
            </w:r>
            <w:r w:rsidR="00ED7E30" w:rsidRPr="00FB44F7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by </w:t>
            </w:r>
            <w:r w:rsidR="00ED7E30" w:rsidRPr="00FB44F7">
              <w:rPr>
                <w:rFonts w:cs="Arial"/>
                <w:sz w:val="22"/>
                <w:szCs w:val="22"/>
              </w:rPr>
              <w:t>February 12</w:t>
            </w:r>
          </w:p>
          <w:p w14:paraId="734D117A" w14:textId="057F4D7A" w:rsidR="00ED7E30" w:rsidRPr="00FB44F7" w:rsidRDefault="00ED7E30" w:rsidP="00ED7E3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82" w:type="dxa"/>
          </w:tcPr>
          <w:p w14:paraId="6EA459B9" w14:textId="736DB2C3" w:rsidR="00ED7E30" w:rsidRPr="00FB44F7" w:rsidRDefault="002720DD" w:rsidP="00ED7E30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By invitation only </w:t>
            </w:r>
            <w:r w:rsidR="00ED7E30" w:rsidRPr="00FB44F7">
              <w:rPr>
                <w:rFonts w:cs="Arial"/>
                <w:sz w:val="22"/>
                <w:szCs w:val="22"/>
              </w:rPr>
              <w:t xml:space="preserve">March 25 </w:t>
            </w:r>
          </w:p>
        </w:tc>
      </w:tr>
    </w:tbl>
    <w:p w14:paraId="42E0F003" w14:textId="77777777" w:rsidR="00ED7E30" w:rsidRPr="00ED7E30" w:rsidRDefault="00ED7E30" w:rsidP="00ED7E30">
      <w:pPr>
        <w:rPr>
          <w:rFonts w:ascii="Cambria" w:hAnsi="Cambria" w:cs="Arial"/>
        </w:rPr>
      </w:pPr>
    </w:p>
    <w:p w14:paraId="32869641" w14:textId="5442B11E" w:rsidR="003E7433" w:rsidRDefault="003E7433" w:rsidP="00FB44F7">
      <w:pPr>
        <w:pStyle w:val="ListParagraph"/>
        <w:numPr>
          <w:ilvl w:val="0"/>
          <w:numId w:val="36"/>
        </w:numPr>
        <w:rPr>
          <w:rFonts w:ascii="Cambria" w:hAnsi="Cambria" w:cs="Arial"/>
        </w:rPr>
      </w:pPr>
      <w:r w:rsidRPr="0099565D">
        <w:rPr>
          <w:rFonts w:ascii="Cambria" w:hAnsi="Cambria" w:cs="Arial"/>
        </w:rPr>
        <w:t>L</w:t>
      </w:r>
      <w:r w:rsidR="00FB5B06">
        <w:rPr>
          <w:rFonts w:ascii="Cambria" w:hAnsi="Cambria" w:cs="Arial"/>
        </w:rPr>
        <w:t>eaders Against Litter u</w:t>
      </w:r>
      <w:r w:rsidR="0073508E">
        <w:rPr>
          <w:rFonts w:ascii="Cambria" w:hAnsi="Cambria" w:cs="Arial"/>
        </w:rPr>
        <w:t xml:space="preserve">pdate and </w:t>
      </w:r>
      <w:r w:rsidR="00FB5B06">
        <w:rPr>
          <w:rFonts w:ascii="Cambria" w:hAnsi="Cambria" w:cs="Arial"/>
        </w:rPr>
        <w:t>“</w:t>
      </w:r>
      <w:r w:rsidR="0073508E">
        <w:rPr>
          <w:rFonts w:ascii="Cambria" w:hAnsi="Cambria" w:cs="Arial"/>
        </w:rPr>
        <w:t>How to Kit</w:t>
      </w:r>
      <w:r w:rsidR="00FB5B06">
        <w:rPr>
          <w:rFonts w:ascii="Cambria" w:hAnsi="Cambria" w:cs="Arial"/>
        </w:rPr>
        <w:t>”</w:t>
      </w:r>
    </w:p>
    <w:p w14:paraId="01699829" w14:textId="7DCAAD3D" w:rsidR="00FB44F7" w:rsidRPr="00FB44F7" w:rsidRDefault="00FB5B06" w:rsidP="00FB44F7">
      <w:pPr>
        <w:pStyle w:val="ListParagraph"/>
        <w:numPr>
          <w:ilvl w:val="0"/>
          <w:numId w:val="36"/>
        </w:numPr>
        <w:rPr>
          <w:rFonts w:ascii="Cambria" w:hAnsi="Cambria" w:cs="Arial"/>
        </w:rPr>
      </w:pPr>
      <w:r>
        <w:rPr>
          <w:rFonts w:ascii="Cambria" w:hAnsi="Cambria" w:cs="Arial"/>
        </w:rPr>
        <w:t xml:space="preserve">2018 -2019 </w:t>
      </w:r>
      <w:proofErr w:type="spellStart"/>
      <w:r>
        <w:rPr>
          <w:rFonts w:ascii="Cambria" w:hAnsi="Cambria" w:cs="Arial"/>
        </w:rPr>
        <w:t>Rocksey’s</w:t>
      </w:r>
      <w:proofErr w:type="spellEnd"/>
      <w:r>
        <w:rPr>
          <w:rFonts w:ascii="Cambria" w:hAnsi="Cambria" w:cs="Arial"/>
        </w:rPr>
        <w:t xml:space="preserve"> Toolbox w</w:t>
      </w:r>
      <w:r w:rsidR="00FB44F7" w:rsidRPr="00FB44F7">
        <w:rPr>
          <w:rFonts w:ascii="Cambria" w:hAnsi="Cambria" w:cs="Arial"/>
        </w:rPr>
        <w:t>orkshops</w:t>
      </w:r>
      <w:r>
        <w:rPr>
          <w:rFonts w:ascii="Cambria" w:hAnsi="Cambria" w:cs="Arial"/>
        </w:rPr>
        <w:t xml:space="preserve"> scheduled</w:t>
      </w:r>
      <w:r w:rsidR="00FB44F7" w:rsidRPr="00FB44F7">
        <w:rPr>
          <w:rFonts w:ascii="Cambria" w:hAnsi="Cambria" w:cs="Arial"/>
        </w:rPr>
        <w:t xml:space="preserve"> </w:t>
      </w:r>
    </w:p>
    <w:p w14:paraId="37CA6B2D" w14:textId="3CC21E77" w:rsidR="00FB44F7" w:rsidRDefault="00FB44F7" w:rsidP="00FB5B06">
      <w:pPr>
        <w:pStyle w:val="ListParagraph"/>
        <w:numPr>
          <w:ilvl w:val="0"/>
          <w:numId w:val="39"/>
        </w:numPr>
        <w:rPr>
          <w:rFonts w:ascii="Cambria" w:hAnsi="Cambria" w:cs="Arial"/>
        </w:rPr>
      </w:pPr>
      <w:r w:rsidRPr="00FB44F7">
        <w:rPr>
          <w:rFonts w:ascii="Cambria" w:hAnsi="Cambria" w:cs="Arial"/>
        </w:rPr>
        <w:t>January 19 – New Roads</w:t>
      </w:r>
    </w:p>
    <w:p w14:paraId="71324B93" w14:textId="1BCEFA96" w:rsidR="00FB5B06" w:rsidRDefault="00FB5B06" w:rsidP="00FB5B06">
      <w:pPr>
        <w:pStyle w:val="ListParagraph"/>
        <w:numPr>
          <w:ilvl w:val="0"/>
          <w:numId w:val="39"/>
        </w:numPr>
        <w:rPr>
          <w:rFonts w:ascii="Cambria" w:hAnsi="Cambria" w:cs="Arial"/>
        </w:rPr>
      </w:pPr>
      <w:r>
        <w:rPr>
          <w:rFonts w:ascii="Cambria" w:hAnsi="Cambria" w:cs="Arial"/>
        </w:rPr>
        <w:t>February 2 – Baton Rouge</w:t>
      </w:r>
    </w:p>
    <w:p w14:paraId="66D8B764" w14:textId="0D539809" w:rsidR="00FB5B06" w:rsidRDefault="00FB5B06" w:rsidP="00FB5B06">
      <w:pPr>
        <w:pStyle w:val="ListParagraph"/>
        <w:numPr>
          <w:ilvl w:val="0"/>
          <w:numId w:val="39"/>
        </w:numPr>
        <w:rPr>
          <w:rFonts w:ascii="Cambria" w:hAnsi="Cambria" w:cs="Arial"/>
        </w:rPr>
      </w:pPr>
      <w:r>
        <w:rPr>
          <w:rFonts w:ascii="Cambria" w:hAnsi="Cambria" w:cs="Arial"/>
        </w:rPr>
        <w:t>February 9 – Lake Charles</w:t>
      </w:r>
    </w:p>
    <w:p w14:paraId="411A9468" w14:textId="5620ABEA" w:rsidR="00FB5B06" w:rsidRPr="00FB5B06" w:rsidRDefault="00FB5B06" w:rsidP="00FB5B06">
      <w:pPr>
        <w:pStyle w:val="ListParagraph"/>
        <w:numPr>
          <w:ilvl w:val="0"/>
          <w:numId w:val="39"/>
        </w:numPr>
        <w:rPr>
          <w:rFonts w:ascii="Cambria" w:hAnsi="Cambria" w:cs="Arial"/>
        </w:rPr>
      </w:pPr>
      <w:r>
        <w:rPr>
          <w:rFonts w:ascii="Cambria" w:hAnsi="Cambria" w:cs="Arial"/>
        </w:rPr>
        <w:t>March 16 - Terrebonne</w:t>
      </w:r>
    </w:p>
    <w:p w14:paraId="6715DCA0" w14:textId="498708F5" w:rsidR="003B4DF7" w:rsidRDefault="00FB44F7" w:rsidP="00FB5B06">
      <w:pPr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>4</w:t>
      </w:r>
      <w:r w:rsidR="00926F77">
        <w:rPr>
          <w:rFonts w:ascii="Cambria" w:hAnsi="Cambria" w:cs="Arial"/>
        </w:rPr>
        <w:t xml:space="preserve">) </w:t>
      </w:r>
      <w:r w:rsidR="003B4DF7">
        <w:rPr>
          <w:rFonts w:ascii="Cambria" w:hAnsi="Cambria" w:cs="Arial"/>
        </w:rPr>
        <w:t xml:space="preserve">Regional </w:t>
      </w:r>
      <w:r>
        <w:rPr>
          <w:rFonts w:ascii="Cambria" w:hAnsi="Cambria" w:cs="Arial"/>
        </w:rPr>
        <w:t xml:space="preserve">Affiliate </w:t>
      </w:r>
      <w:r w:rsidR="003B4DF7">
        <w:rPr>
          <w:rFonts w:ascii="Cambria" w:hAnsi="Cambria" w:cs="Arial"/>
        </w:rPr>
        <w:t>Meeting</w:t>
      </w:r>
      <w:r w:rsidR="00720E0D">
        <w:rPr>
          <w:rFonts w:ascii="Cambria" w:hAnsi="Cambria" w:cs="Arial"/>
        </w:rPr>
        <w:t>s in June – dates and locations TBD</w:t>
      </w:r>
      <w:r w:rsidR="003B4DF7">
        <w:rPr>
          <w:rFonts w:ascii="Cambria" w:hAnsi="Cambria" w:cs="Arial"/>
        </w:rPr>
        <w:tab/>
      </w:r>
    </w:p>
    <w:p w14:paraId="047CC582" w14:textId="41B1B7C3" w:rsidR="00FB44F7" w:rsidRDefault="00FB44F7" w:rsidP="00720E0D">
      <w:pPr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>5) Affiliate Impact Report Due August 1</w:t>
      </w:r>
    </w:p>
    <w:p w14:paraId="70D0F523" w14:textId="7B44AAA7" w:rsidR="003B4DF7" w:rsidRDefault="00FB5B06" w:rsidP="00282BA8">
      <w:pPr>
        <w:ind w:left="720"/>
        <w:rPr>
          <w:rFonts w:ascii="Cambria" w:hAnsi="Cambria" w:cs="Arial"/>
        </w:rPr>
      </w:pPr>
      <w:r>
        <w:rPr>
          <w:rFonts w:ascii="Cambria" w:hAnsi="Cambria" w:cs="Arial"/>
        </w:rPr>
        <w:t>6</w:t>
      </w:r>
      <w:r w:rsidR="001C0850">
        <w:rPr>
          <w:rFonts w:ascii="Cambria" w:hAnsi="Cambria" w:cs="Arial"/>
        </w:rPr>
        <w:t xml:space="preserve">) </w:t>
      </w:r>
      <w:r w:rsidR="003B4DF7">
        <w:rPr>
          <w:rFonts w:ascii="Cambria" w:hAnsi="Cambria" w:cs="Arial"/>
        </w:rPr>
        <w:t>St</w:t>
      </w:r>
      <w:r w:rsidR="00720E0D">
        <w:rPr>
          <w:rFonts w:ascii="Cambria" w:hAnsi="Cambria" w:cs="Arial"/>
        </w:rPr>
        <w:t xml:space="preserve">ate Conference </w:t>
      </w:r>
      <w:r w:rsidR="0073508E">
        <w:rPr>
          <w:rFonts w:ascii="Cambria" w:hAnsi="Cambria" w:cs="Arial"/>
        </w:rPr>
        <w:t>– September 25-26, 2019</w:t>
      </w:r>
      <w:r w:rsidR="003B4DF7">
        <w:rPr>
          <w:rFonts w:ascii="Cambria" w:hAnsi="Cambria" w:cs="Arial"/>
        </w:rPr>
        <w:t xml:space="preserve"> </w:t>
      </w:r>
    </w:p>
    <w:p w14:paraId="454F573E" w14:textId="7C93E91E" w:rsidR="003E7433" w:rsidRDefault="00840CE5" w:rsidP="003B4DF7">
      <w:pPr>
        <w:ind w:left="720" w:firstLine="720"/>
        <w:rPr>
          <w:rFonts w:ascii="Cambria" w:hAnsi="Cambria" w:cs="Arial"/>
        </w:rPr>
      </w:pPr>
      <w:r>
        <w:rPr>
          <w:rFonts w:ascii="Cambria" w:hAnsi="Cambria" w:cs="Arial"/>
        </w:rPr>
        <w:t xml:space="preserve">* </w:t>
      </w:r>
      <w:r w:rsidR="00FB5B06">
        <w:rPr>
          <w:rFonts w:ascii="Cambria" w:hAnsi="Cambria" w:cs="Arial"/>
        </w:rPr>
        <w:t>Hilton Capitol Center Baton Rouge</w:t>
      </w:r>
    </w:p>
    <w:p w14:paraId="6874A947" w14:textId="485CA833" w:rsidR="00840CE5" w:rsidRDefault="00FB5B06" w:rsidP="003B4DF7">
      <w:pPr>
        <w:ind w:left="720" w:firstLine="720"/>
        <w:rPr>
          <w:rFonts w:ascii="Cambria" w:hAnsi="Cambria" w:cs="Arial"/>
        </w:rPr>
      </w:pPr>
      <w:r>
        <w:rPr>
          <w:rFonts w:ascii="Cambria" w:hAnsi="Cambria" w:cs="Arial"/>
        </w:rPr>
        <w:t xml:space="preserve">* Topic &amp; presenter ideas </w:t>
      </w:r>
      <w:r w:rsidR="002720DD">
        <w:rPr>
          <w:rFonts w:ascii="Cambria" w:hAnsi="Cambria" w:cs="Arial"/>
        </w:rPr>
        <w:t xml:space="preserve">for </w:t>
      </w:r>
      <w:r>
        <w:rPr>
          <w:rFonts w:ascii="Cambria" w:hAnsi="Cambria" w:cs="Arial"/>
        </w:rPr>
        <w:t>c</w:t>
      </w:r>
      <w:r w:rsidR="00840CE5">
        <w:rPr>
          <w:rFonts w:ascii="Cambria" w:hAnsi="Cambria" w:cs="Arial"/>
        </w:rPr>
        <w:t>onference</w:t>
      </w:r>
      <w:r w:rsidR="002720DD">
        <w:rPr>
          <w:rFonts w:ascii="Cambria" w:hAnsi="Cambria" w:cs="Arial"/>
        </w:rPr>
        <w:t xml:space="preserve"> discussion</w:t>
      </w:r>
      <w:r w:rsidR="00840CE5">
        <w:rPr>
          <w:rFonts w:ascii="Cambria" w:hAnsi="Cambria" w:cs="Arial"/>
        </w:rPr>
        <w:t xml:space="preserve"> </w:t>
      </w:r>
    </w:p>
    <w:p w14:paraId="5AFB89E6" w14:textId="6AA78347" w:rsidR="00840CE5" w:rsidRDefault="00FB5B06" w:rsidP="00840CE5">
      <w:pPr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>7) Send any s</w:t>
      </w:r>
      <w:r w:rsidR="00840CE5">
        <w:rPr>
          <w:rFonts w:ascii="Cambria" w:hAnsi="Cambria" w:cs="Arial"/>
        </w:rPr>
        <w:t>pring events info</w:t>
      </w:r>
      <w:r>
        <w:rPr>
          <w:rFonts w:ascii="Cambria" w:hAnsi="Cambria" w:cs="Arial"/>
        </w:rPr>
        <w:t xml:space="preserve"> </w:t>
      </w:r>
      <w:r w:rsidR="00840CE5">
        <w:rPr>
          <w:rFonts w:ascii="Cambria" w:hAnsi="Cambria" w:cs="Arial"/>
        </w:rPr>
        <w:t>through Affiliate Resource Center</w:t>
      </w:r>
    </w:p>
    <w:p w14:paraId="4CA10CBE" w14:textId="77777777" w:rsidR="00EB0578" w:rsidRPr="001C0850" w:rsidRDefault="00EB0578" w:rsidP="003B4DF7">
      <w:pPr>
        <w:ind w:left="720" w:firstLine="720"/>
        <w:rPr>
          <w:rFonts w:ascii="Cambria" w:hAnsi="Cambria" w:cs="Arial"/>
        </w:rPr>
      </w:pPr>
    </w:p>
    <w:p w14:paraId="0D8BE197" w14:textId="469E5786" w:rsidR="00282BA8" w:rsidRDefault="003B4DF7" w:rsidP="003B4DF7">
      <w:pPr>
        <w:rPr>
          <w:rFonts w:ascii="Cambria" w:hAnsi="Cambria" w:cs="Arial"/>
        </w:rPr>
      </w:pPr>
      <w:r>
        <w:rPr>
          <w:rFonts w:ascii="Cambria" w:hAnsi="Cambria" w:cs="Arial"/>
        </w:rPr>
        <w:t>II.</w:t>
      </w:r>
      <w:r w:rsidR="003E7433" w:rsidRPr="0099565D">
        <w:rPr>
          <w:rFonts w:ascii="Cambria" w:hAnsi="Cambria" w:cs="Arial"/>
        </w:rPr>
        <w:t xml:space="preserve"> </w:t>
      </w:r>
      <w:r w:rsidR="00282BA8">
        <w:rPr>
          <w:rFonts w:ascii="Cambria" w:hAnsi="Cambria" w:cs="Arial"/>
        </w:rPr>
        <w:t xml:space="preserve">KAB </w:t>
      </w:r>
      <w:r>
        <w:rPr>
          <w:rFonts w:ascii="Cambria" w:hAnsi="Cambria" w:cs="Arial"/>
        </w:rPr>
        <w:t>Updates</w:t>
      </w:r>
    </w:p>
    <w:p w14:paraId="58F9117F" w14:textId="3E65B744" w:rsidR="003E7433" w:rsidRDefault="0025036E" w:rsidP="0025036E">
      <w:pPr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>1)</w:t>
      </w:r>
      <w:r w:rsidR="00617C05">
        <w:rPr>
          <w:rFonts w:ascii="Cambria" w:hAnsi="Cambria" w:cs="Arial"/>
        </w:rPr>
        <w:t xml:space="preserve"> </w:t>
      </w:r>
      <w:r w:rsidR="003B4DF7" w:rsidRPr="0025036E">
        <w:rPr>
          <w:rFonts w:ascii="Cambria" w:hAnsi="Cambria" w:cs="Arial"/>
        </w:rPr>
        <w:t>National Conference</w:t>
      </w:r>
      <w:r w:rsidR="0073508E" w:rsidRPr="0025036E">
        <w:rPr>
          <w:rFonts w:ascii="Cambria" w:hAnsi="Cambria" w:cs="Arial"/>
        </w:rPr>
        <w:t xml:space="preserve"> in</w:t>
      </w:r>
      <w:r w:rsidR="00720E0D" w:rsidRPr="0025036E">
        <w:rPr>
          <w:rFonts w:ascii="Cambria" w:hAnsi="Cambria" w:cs="Arial"/>
        </w:rPr>
        <w:t xml:space="preserve"> Baltimore</w:t>
      </w:r>
      <w:r w:rsidR="0073508E" w:rsidRPr="0025036E">
        <w:rPr>
          <w:rFonts w:ascii="Cambria" w:hAnsi="Cambria" w:cs="Arial"/>
        </w:rPr>
        <w:t xml:space="preserve"> – February 6-8, 2019</w:t>
      </w:r>
    </w:p>
    <w:p w14:paraId="3A56315A" w14:textId="17E37599" w:rsidR="000D5BCA" w:rsidRPr="0025036E" w:rsidRDefault="000D5BCA" w:rsidP="0025036E">
      <w:pPr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 xml:space="preserve">2) </w:t>
      </w:r>
      <w:r w:rsidR="00584770">
        <w:rPr>
          <w:rFonts w:ascii="Cambria" w:hAnsi="Cambria" w:cs="Arial"/>
        </w:rPr>
        <w:t>February 15 – deadline to register for free trash bags for GAC</w:t>
      </w:r>
    </w:p>
    <w:p w14:paraId="420DC5BA" w14:textId="77777777" w:rsidR="00EB0578" w:rsidRDefault="00EB0578" w:rsidP="00FB44F7">
      <w:pPr>
        <w:shd w:val="clear" w:color="auto" w:fill="FFFFFF"/>
        <w:rPr>
          <w:rFonts w:ascii="Cambria" w:hAnsi="Cambria" w:cs="Arial"/>
        </w:rPr>
      </w:pPr>
    </w:p>
    <w:p w14:paraId="5CE6B4C7" w14:textId="77777777" w:rsidR="0005743B" w:rsidRDefault="00321851" w:rsidP="001C0850">
      <w:pPr>
        <w:rPr>
          <w:rFonts w:ascii="Cambria" w:hAnsi="Cambria" w:cs="Arial"/>
        </w:rPr>
      </w:pPr>
      <w:r>
        <w:rPr>
          <w:rFonts w:ascii="Cambria" w:hAnsi="Cambria" w:cs="Arial"/>
        </w:rPr>
        <w:t xml:space="preserve">III. </w:t>
      </w:r>
      <w:r w:rsidR="00FB5B06">
        <w:rPr>
          <w:rFonts w:ascii="Cambria" w:hAnsi="Cambria" w:cs="Arial"/>
        </w:rPr>
        <w:t xml:space="preserve"> Affiliate U</w:t>
      </w:r>
      <w:r w:rsidR="00324F80" w:rsidRPr="0099565D">
        <w:rPr>
          <w:rFonts w:ascii="Cambria" w:hAnsi="Cambria" w:cs="Arial"/>
        </w:rPr>
        <w:t>pdates</w:t>
      </w:r>
    </w:p>
    <w:p w14:paraId="0C0838A8" w14:textId="77777777" w:rsidR="0005743B" w:rsidRDefault="0005743B" w:rsidP="001C0850">
      <w:pPr>
        <w:rPr>
          <w:rFonts w:ascii="Cambria" w:hAnsi="Cambria" w:cs="Arial"/>
        </w:rPr>
      </w:pPr>
      <w:bookmarkStart w:id="0" w:name="_GoBack"/>
      <w:bookmarkEnd w:id="0"/>
    </w:p>
    <w:p w14:paraId="0182508C" w14:textId="19B21CF3" w:rsidR="001C0850" w:rsidRPr="00FB44F7" w:rsidRDefault="00321851" w:rsidP="001C0850">
      <w:pPr>
        <w:rPr>
          <w:rFonts w:ascii="Cambria" w:hAnsi="Cambria" w:cs="Arial"/>
        </w:rPr>
      </w:pPr>
      <w:r>
        <w:rPr>
          <w:rFonts w:ascii="Cambria" w:hAnsi="Cambria" w:cs="Arial"/>
        </w:rPr>
        <w:t xml:space="preserve">IV. </w:t>
      </w:r>
      <w:r w:rsidR="001E7964" w:rsidRPr="0099565D">
        <w:rPr>
          <w:rFonts w:ascii="Cambria" w:hAnsi="Cambria" w:cs="Arial"/>
        </w:rPr>
        <w:t xml:space="preserve"> Next affiliate conference call </w:t>
      </w:r>
      <w:r w:rsidR="003D2926">
        <w:rPr>
          <w:rFonts w:ascii="Cambria" w:hAnsi="Cambria" w:cs="Arial"/>
        </w:rPr>
        <w:t>3/</w:t>
      </w:r>
      <w:r w:rsidR="0073508E">
        <w:rPr>
          <w:rFonts w:ascii="Cambria" w:hAnsi="Cambria" w:cs="Arial"/>
        </w:rPr>
        <w:t>21/19</w:t>
      </w:r>
    </w:p>
    <w:sectPr w:rsidR="001C0850" w:rsidRPr="00FB44F7" w:rsidSect="003C6A91">
      <w:pgSz w:w="12240" w:h="15840"/>
      <w:pgMar w:top="864" w:right="9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02467"/>
    <w:multiLevelType w:val="hybridMultilevel"/>
    <w:tmpl w:val="AD32DC92"/>
    <w:lvl w:ilvl="0" w:tplc="E3248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2D3879"/>
    <w:multiLevelType w:val="hybridMultilevel"/>
    <w:tmpl w:val="14EA963E"/>
    <w:lvl w:ilvl="0" w:tplc="625E27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26422B"/>
    <w:multiLevelType w:val="hybridMultilevel"/>
    <w:tmpl w:val="6DE67F4C"/>
    <w:lvl w:ilvl="0" w:tplc="DD1ACD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417C3E"/>
    <w:multiLevelType w:val="hybridMultilevel"/>
    <w:tmpl w:val="A8E010BC"/>
    <w:lvl w:ilvl="0" w:tplc="04090017">
      <w:start w:val="1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E5229B"/>
    <w:multiLevelType w:val="hybridMultilevel"/>
    <w:tmpl w:val="8B2C9058"/>
    <w:lvl w:ilvl="0" w:tplc="55A29A64">
      <w:start w:val="1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02337"/>
    <w:multiLevelType w:val="hybridMultilevel"/>
    <w:tmpl w:val="411EA3E8"/>
    <w:lvl w:ilvl="0" w:tplc="0409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F23A5C"/>
    <w:multiLevelType w:val="hybridMultilevel"/>
    <w:tmpl w:val="FE50D8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30A20"/>
    <w:multiLevelType w:val="hybridMultilevel"/>
    <w:tmpl w:val="57F0125A"/>
    <w:lvl w:ilvl="0" w:tplc="0E5407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2078A2"/>
    <w:multiLevelType w:val="hybridMultilevel"/>
    <w:tmpl w:val="93300310"/>
    <w:lvl w:ilvl="0" w:tplc="35348DFC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AAD649A"/>
    <w:multiLevelType w:val="hybridMultilevel"/>
    <w:tmpl w:val="239EB77E"/>
    <w:lvl w:ilvl="0" w:tplc="8F5650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AD57243"/>
    <w:multiLevelType w:val="hybridMultilevel"/>
    <w:tmpl w:val="AC500F7A"/>
    <w:lvl w:ilvl="0" w:tplc="04090011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2F0E1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EA93FA7"/>
    <w:multiLevelType w:val="hybridMultilevel"/>
    <w:tmpl w:val="6C3212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EC4864"/>
    <w:multiLevelType w:val="hybridMultilevel"/>
    <w:tmpl w:val="7E5064AC"/>
    <w:lvl w:ilvl="0" w:tplc="DC3EFB4E">
      <w:start w:val="11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1CF1B7E"/>
    <w:multiLevelType w:val="hybridMultilevel"/>
    <w:tmpl w:val="C6C8811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C706230"/>
    <w:multiLevelType w:val="hybridMultilevel"/>
    <w:tmpl w:val="5860BF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363790"/>
    <w:multiLevelType w:val="hybridMultilevel"/>
    <w:tmpl w:val="7A86C566"/>
    <w:lvl w:ilvl="0" w:tplc="3E92EF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F96DD0"/>
    <w:multiLevelType w:val="hybridMultilevel"/>
    <w:tmpl w:val="9118EDFC"/>
    <w:lvl w:ilvl="0" w:tplc="D4F0A5D0">
      <w:start w:val="3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8CB5E4A"/>
    <w:multiLevelType w:val="hybridMultilevel"/>
    <w:tmpl w:val="5170A600"/>
    <w:lvl w:ilvl="0" w:tplc="FE34ADDC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95B7928"/>
    <w:multiLevelType w:val="hybridMultilevel"/>
    <w:tmpl w:val="7B74AB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A97995"/>
    <w:multiLevelType w:val="hybridMultilevel"/>
    <w:tmpl w:val="FE50D8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2D6BD7"/>
    <w:multiLevelType w:val="hybridMultilevel"/>
    <w:tmpl w:val="FF58682E"/>
    <w:lvl w:ilvl="0" w:tplc="8D28D97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D4517E8"/>
    <w:multiLevelType w:val="hybridMultilevel"/>
    <w:tmpl w:val="5DB0C6E8"/>
    <w:lvl w:ilvl="0" w:tplc="3A3C78D2">
      <w:start w:val="4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0436377"/>
    <w:multiLevelType w:val="hybridMultilevel"/>
    <w:tmpl w:val="DA8CA476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FF046E"/>
    <w:multiLevelType w:val="hybridMultilevel"/>
    <w:tmpl w:val="358A6268"/>
    <w:lvl w:ilvl="0" w:tplc="75CC6E6A">
      <w:start w:val="10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62750B4"/>
    <w:multiLevelType w:val="hybridMultilevel"/>
    <w:tmpl w:val="BB564C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A4A225C"/>
    <w:multiLevelType w:val="hybridMultilevel"/>
    <w:tmpl w:val="E9EE0728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CB3FA9"/>
    <w:multiLevelType w:val="hybridMultilevel"/>
    <w:tmpl w:val="6B2C05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A01DBD"/>
    <w:multiLevelType w:val="hybridMultilevel"/>
    <w:tmpl w:val="71FC449C"/>
    <w:lvl w:ilvl="0" w:tplc="004E27E2">
      <w:start w:val="7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0DB6C0A"/>
    <w:multiLevelType w:val="hybridMultilevel"/>
    <w:tmpl w:val="B26E95DA"/>
    <w:lvl w:ilvl="0" w:tplc="1CD43D4A">
      <w:start w:val="3"/>
      <w:numFmt w:val="lowerLetter"/>
      <w:lvlText w:val="%1)"/>
      <w:lvlJc w:val="left"/>
      <w:pPr>
        <w:ind w:left="1080" w:hanging="360"/>
      </w:pPr>
      <w:rPr>
        <w:rFonts w:eastAsia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33B0D90"/>
    <w:multiLevelType w:val="hybridMultilevel"/>
    <w:tmpl w:val="D52A5AEA"/>
    <w:lvl w:ilvl="0" w:tplc="278C75E2">
      <w:start w:val="14"/>
      <w:numFmt w:val="lowerLetter"/>
      <w:lvlText w:val="%1)"/>
      <w:lvlJc w:val="left"/>
      <w:pPr>
        <w:ind w:left="144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3B572D6"/>
    <w:multiLevelType w:val="hybridMultilevel"/>
    <w:tmpl w:val="B45E2726"/>
    <w:lvl w:ilvl="0" w:tplc="4600D338">
      <w:start w:val="11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9B75854"/>
    <w:multiLevelType w:val="hybridMultilevel"/>
    <w:tmpl w:val="EACC2166"/>
    <w:lvl w:ilvl="0" w:tplc="D158B03A">
      <w:start w:val="1"/>
      <w:numFmt w:val="low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D010BAD"/>
    <w:multiLevelType w:val="multilevel"/>
    <w:tmpl w:val="AC500F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8607DA"/>
    <w:multiLevelType w:val="hybridMultilevel"/>
    <w:tmpl w:val="EF92708E"/>
    <w:lvl w:ilvl="0" w:tplc="5344D96E">
      <w:start w:val="7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FF83C22"/>
    <w:multiLevelType w:val="hybridMultilevel"/>
    <w:tmpl w:val="E9EE0728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7F612F"/>
    <w:multiLevelType w:val="hybridMultilevel"/>
    <w:tmpl w:val="6A5CBAEC"/>
    <w:lvl w:ilvl="0" w:tplc="8F7E7288">
      <w:start w:val="12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5175125"/>
    <w:multiLevelType w:val="hybridMultilevel"/>
    <w:tmpl w:val="A41E9578"/>
    <w:lvl w:ilvl="0" w:tplc="0DEEC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6986B3D"/>
    <w:multiLevelType w:val="hybridMultilevel"/>
    <w:tmpl w:val="F2B82A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1E47C4"/>
    <w:multiLevelType w:val="hybridMultilevel"/>
    <w:tmpl w:val="960819BE"/>
    <w:lvl w:ilvl="0" w:tplc="14764DA8">
      <w:start w:val="14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1666BB"/>
    <w:multiLevelType w:val="hybridMultilevel"/>
    <w:tmpl w:val="46489D12"/>
    <w:lvl w:ilvl="0" w:tplc="ABF214E0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37"/>
  </w:num>
  <w:num w:numId="4">
    <w:abstractNumId w:val="2"/>
  </w:num>
  <w:num w:numId="5">
    <w:abstractNumId w:val="25"/>
  </w:num>
  <w:num w:numId="6">
    <w:abstractNumId w:val="11"/>
  </w:num>
  <w:num w:numId="7">
    <w:abstractNumId w:val="16"/>
  </w:num>
  <w:num w:numId="8">
    <w:abstractNumId w:val="14"/>
  </w:num>
  <w:num w:numId="9">
    <w:abstractNumId w:val="10"/>
  </w:num>
  <w:num w:numId="10">
    <w:abstractNumId w:val="33"/>
  </w:num>
  <w:num w:numId="11">
    <w:abstractNumId w:val="38"/>
  </w:num>
  <w:num w:numId="12">
    <w:abstractNumId w:val="12"/>
  </w:num>
  <w:num w:numId="13">
    <w:abstractNumId w:val="19"/>
  </w:num>
  <w:num w:numId="14">
    <w:abstractNumId w:val="35"/>
  </w:num>
  <w:num w:numId="15">
    <w:abstractNumId w:val="28"/>
  </w:num>
  <w:num w:numId="16">
    <w:abstractNumId w:val="34"/>
  </w:num>
  <w:num w:numId="17">
    <w:abstractNumId w:val="5"/>
  </w:num>
  <w:num w:numId="18">
    <w:abstractNumId w:val="26"/>
  </w:num>
  <w:num w:numId="19">
    <w:abstractNumId w:val="29"/>
  </w:num>
  <w:num w:numId="20">
    <w:abstractNumId w:val="23"/>
  </w:num>
  <w:num w:numId="21">
    <w:abstractNumId w:val="27"/>
  </w:num>
  <w:num w:numId="22">
    <w:abstractNumId w:val="24"/>
  </w:num>
  <w:num w:numId="23">
    <w:abstractNumId w:val="13"/>
  </w:num>
  <w:num w:numId="24">
    <w:abstractNumId w:val="4"/>
  </w:num>
  <w:num w:numId="25">
    <w:abstractNumId w:val="31"/>
  </w:num>
  <w:num w:numId="26">
    <w:abstractNumId w:val="9"/>
  </w:num>
  <w:num w:numId="27">
    <w:abstractNumId w:val="18"/>
  </w:num>
  <w:num w:numId="28">
    <w:abstractNumId w:val="32"/>
  </w:num>
  <w:num w:numId="29">
    <w:abstractNumId w:val="36"/>
  </w:num>
  <w:num w:numId="30">
    <w:abstractNumId w:val="30"/>
  </w:num>
  <w:num w:numId="31">
    <w:abstractNumId w:val="39"/>
  </w:num>
  <w:num w:numId="32">
    <w:abstractNumId w:val="3"/>
  </w:num>
  <w:num w:numId="33">
    <w:abstractNumId w:val="15"/>
  </w:num>
  <w:num w:numId="34">
    <w:abstractNumId w:val="22"/>
  </w:num>
  <w:num w:numId="35">
    <w:abstractNumId w:val="8"/>
  </w:num>
  <w:num w:numId="36">
    <w:abstractNumId w:val="7"/>
  </w:num>
  <w:num w:numId="37">
    <w:abstractNumId w:val="17"/>
  </w:num>
  <w:num w:numId="38">
    <w:abstractNumId w:val="1"/>
  </w:num>
  <w:num w:numId="39">
    <w:abstractNumId w:val="40"/>
  </w:num>
  <w:num w:numId="40">
    <w:abstractNumId w:val="0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F42"/>
    <w:rsid w:val="00007401"/>
    <w:rsid w:val="0005743B"/>
    <w:rsid w:val="000D5BCA"/>
    <w:rsid w:val="00106E53"/>
    <w:rsid w:val="0013432F"/>
    <w:rsid w:val="00141DC9"/>
    <w:rsid w:val="001557E5"/>
    <w:rsid w:val="00157220"/>
    <w:rsid w:val="001A7595"/>
    <w:rsid w:val="001C0850"/>
    <w:rsid w:val="001C3741"/>
    <w:rsid w:val="001E7964"/>
    <w:rsid w:val="001F1CAB"/>
    <w:rsid w:val="00200CCE"/>
    <w:rsid w:val="00242EF9"/>
    <w:rsid w:val="0025036E"/>
    <w:rsid w:val="002720DD"/>
    <w:rsid w:val="00282BA8"/>
    <w:rsid w:val="002A3587"/>
    <w:rsid w:val="002A5B9C"/>
    <w:rsid w:val="002B6C17"/>
    <w:rsid w:val="002C7F2F"/>
    <w:rsid w:val="002D4E0A"/>
    <w:rsid w:val="002E2C42"/>
    <w:rsid w:val="00306E06"/>
    <w:rsid w:val="00321851"/>
    <w:rsid w:val="00324F80"/>
    <w:rsid w:val="00332FFB"/>
    <w:rsid w:val="00370837"/>
    <w:rsid w:val="00385549"/>
    <w:rsid w:val="003859EF"/>
    <w:rsid w:val="003B4DF7"/>
    <w:rsid w:val="003C6A91"/>
    <w:rsid w:val="003D2926"/>
    <w:rsid w:val="003E7433"/>
    <w:rsid w:val="004277A1"/>
    <w:rsid w:val="00431989"/>
    <w:rsid w:val="00440F42"/>
    <w:rsid w:val="0044350F"/>
    <w:rsid w:val="00444ABD"/>
    <w:rsid w:val="00493BD6"/>
    <w:rsid w:val="004A0EE8"/>
    <w:rsid w:val="004A4DD4"/>
    <w:rsid w:val="004B2769"/>
    <w:rsid w:val="004C2364"/>
    <w:rsid w:val="004D3FCF"/>
    <w:rsid w:val="00501359"/>
    <w:rsid w:val="005547D2"/>
    <w:rsid w:val="00584770"/>
    <w:rsid w:val="005935EA"/>
    <w:rsid w:val="005A0FCC"/>
    <w:rsid w:val="005B5771"/>
    <w:rsid w:val="005B64B0"/>
    <w:rsid w:val="005C0F46"/>
    <w:rsid w:val="005D4B28"/>
    <w:rsid w:val="005E1403"/>
    <w:rsid w:val="00605B36"/>
    <w:rsid w:val="00617C05"/>
    <w:rsid w:val="00617ECE"/>
    <w:rsid w:val="006243BA"/>
    <w:rsid w:val="006407E3"/>
    <w:rsid w:val="0067589E"/>
    <w:rsid w:val="00677020"/>
    <w:rsid w:val="006B1B24"/>
    <w:rsid w:val="0070447C"/>
    <w:rsid w:val="00720E0D"/>
    <w:rsid w:val="0073208E"/>
    <w:rsid w:val="0073508E"/>
    <w:rsid w:val="007459A9"/>
    <w:rsid w:val="0075703D"/>
    <w:rsid w:val="00781ED8"/>
    <w:rsid w:val="0079432A"/>
    <w:rsid w:val="007A3F0B"/>
    <w:rsid w:val="007A4426"/>
    <w:rsid w:val="007A749D"/>
    <w:rsid w:val="007C6E56"/>
    <w:rsid w:val="007D4A47"/>
    <w:rsid w:val="007D6179"/>
    <w:rsid w:val="007E0177"/>
    <w:rsid w:val="007F6A03"/>
    <w:rsid w:val="008045F7"/>
    <w:rsid w:val="00805A2A"/>
    <w:rsid w:val="0082353B"/>
    <w:rsid w:val="00833404"/>
    <w:rsid w:val="00840CE5"/>
    <w:rsid w:val="00885E12"/>
    <w:rsid w:val="008A6808"/>
    <w:rsid w:val="008E0860"/>
    <w:rsid w:val="009126BA"/>
    <w:rsid w:val="00926F77"/>
    <w:rsid w:val="0093193A"/>
    <w:rsid w:val="00956471"/>
    <w:rsid w:val="0099565D"/>
    <w:rsid w:val="009B23EA"/>
    <w:rsid w:val="009D4843"/>
    <w:rsid w:val="009E0991"/>
    <w:rsid w:val="009E1FF7"/>
    <w:rsid w:val="009E37E7"/>
    <w:rsid w:val="00A163AD"/>
    <w:rsid w:val="00A22227"/>
    <w:rsid w:val="00A240AA"/>
    <w:rsid w:val="00A266C0"/>
    <w:rsid w:val="00A35728"/>
    <w:rsid w:val="00A754CB"/>
    <w:rsid w:val="00A92679"/>
    <w:rsid w:val="00AA73AB"/>
    <w:rsid w:val="00AC10B3"/>
    <w:rsid w:val="00AC318D"/>
    <w:rsid w:val="00B0062A"/>
    <w:rsid w:val="00B54578"/>
    <w:rsid w:val="00B557AF"/>
    <w:rsid w:val="00B70092"/>
    <w:rsid w:val="00BA191C"/>
    <w:rsid w:val="00BD6D95"/>
    <w:rsid w:val="00BE4EB2"/>
    <w:rsid w:val="00BE6E2C"/>
    <w:rsid w:val="00BF74CC"/>
    <w:rsid w:val="00C23A47"/>
    <w:rsid w:val="00C269AE"/>
    <w:rsid w:val="00C524CF"/>
    <w:rsid w:val="00C5629B"/>
    <w:rsid w:val="00C8250E"/>
    <w:rsid w:val="00CA2C59"/>
    <w:rsid w:val="00CB34EE"/>
    <w:rsid w:val="00CC1813"/>
    <w:rsid w:val="00CC6BDB"/>
    <w:rsid w:val="00CC6DB5"/>
    <w:rsid w:val="00CE6C37"/>
    <w:rsid w:val="00CF4158"/>
    <w:rsid w:val="00D124EF"/>
    <w:rsid w:val="00D16C9F"/>
    <w:rsid w:val="00D61A12"/>
    <w:rsid w:val="00D67B7A"/>
    <w:rsid w:val="00D8760F"/>
    <w:rsid w:val="00DC17A8"/>
    <w:rsid w:val="00E031A1"/>
    <w:rsid w:val="00E150C1"/>
    <w:rsid w:val="00E16D85"/>
    <w:rsid w:val="00E536EB"/>
    <w:rsid w:val="00E66C68"/>
    <w:rsid w:val="00E8166C"/>
    <w:rsid w:val="00E92233"/>
    <w:rsid w:val="00EB0578"/>
    <w:rsid w:val="00EC4E95"/>
    <w:rsid w:val="00ED3F20"/>
    <w:rsid w:val="00ED7DF6"/>
    <w:rsid w:val="00ED7E30"/>
    <w:rsid w:val="00EF3F53"/>
    <w:rsid w:val="00F00747"/>
    <w:rsid w:val="00F2240E"/>
    <w:rsid w:val="00F86CCB"/>
    <w:rsid w:val="00F87E66"/>
    <w:rsid w:val="00F96BFB"/>
    <w:rsid w:val="00FA5585"/>
    <w:rsid w:val="00FB44F7"/>
    <w:rsid w:val="00FB5B06"/>
    <w:rsid w:val="00FB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AA2C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85C80E-D2E3-CA48-9430-C653C2946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268</Words>
  <Characters>1529</Characters>
  <Application>Microsoft Macintosh Word</Application>
  <DocSecurity>0</DocSecurity>
  <Lines>12</Lines>
  <Paragraphs>3</Paragraphs>
  <ScaleCrop>false</ScaleCrop>
  <Company>Keep Louisiana Beautiful</Company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Kelley</dc:creator>
  <cp:keywords/>
  <dc:description/>
  <cp:lastModifiedBy>Sarah Kelley</cp:lastModifiedBy>
  <cp:revision>7</cp:revision>
  <cp:lastPrinted>2017-07-07T15:00:00Z</cp:lastPrinted>
  <dcterms:created xsi:type="dcterms:W3CDTF">2019-01-04T20:47:00Z</dcterms:created>
  <dcterms:modified xsi:type="dcterms:W3CDTF">2019-01-10T16:53:00Z</dcterms:modified>
</cp:coreProperties>
</file>